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52881" w14:textId="3A309541" w:rsidR="00B75C27" w:rsidRDefault="00B75C27">
      <w:r>
        <w:t xml:space="preserve">Good morning, English II!  </w:t>
      </w:r>
    </w:p>
    <w:p w14:paraId="74DAB993" w14:textId="676BC5DB" w:rsidR="00B75C27" w:rsidRDefault="00B75C27">
      <w:r>
        <w:t>I hope this finds all of you continuing to enjoy the days and find something to smile about.  As we head into the last month of school, I am thankful that I decided to pare things down.</w:t>
      </w:r>
    </w:p>
    <w:p w14:paraId="2C923ECC" w14:textId="6840EA62" w:rsidR="00B75C27" w:rsidRDefault="00B75C27">
      <w:r>
        <w:t xml:space="preserve">Remember that the Unit 5 Vocabulary packet is due April 30.  If you have completed assignments, feel free to e-mail them to me.  </w:t>
      </w:r>
    </w:p>
    <w:p w14:paraId="3E0C61D3" w14:textId="77777777" w:rsidR="001A78DF" w:rsidRDefault="00B75C27">
      <w:r>
        <w:t xml:space="preserve">For the Living through History primary source project, I am sending you the Works Cited page with today’s lesson plan.  I have changed my mind a bit, after having seen some of your work.  The reason for the change is that I do not want to have all your personal writings sprinkled with citations.  So, here </w:t>
      </w:r>
      <w:r w:rsidR="00511EF7">
        <w:t>is</w:t>
      </w:r>
      <w:r>
        <w:t xml:space="preserve"> the final decision about citations:  </w:t>
      </w:r>
      <w:r w:rsidRPr="001A78DF">
        <w:rPr>
          <w:b/>
          <w:bCs/>
        </w:rPr>
        <w:t xml:space="preserve">You will need to select </w:t>
      </w:r>
      <w:r w:rsidRPr="001A78DF">
        <w:rPr>
          <w:b/>
          <w:bCs/>
          <w:i/>
          <w:iCs/>
          <w:u w:val="single"/>
        </w:rPr>
        <w:t>five</w:t>
      </w:r>
      <w:r w:rsidRPr="001A78DF">
        <w:rPr>
          <w:b/>
          <w:bCs/>
        </w:rPr>
        <w:t xml:space="preserve"> </w:t>
      </w:r>
      <w:r w:rsidR="001A78DF">
        <w:rPr>
          <w:b/>
          <w:bCs/>
        </w:rPr>
        <w:t xml:space="preserve">(5) </w:t>
      </w:r>
      <w:r w:rsidRPr="001A78DF">
        <w:rPr>
          <w:b/>
          <w:bCs/>
        </w:rPr>
        <w:t>of the sources from the Works Cited page (all of these sources are available to you in the packets sent home and on my website</w:t>
      </w:r>
      <w:r>
        <w:t>).  You may need to re-read the sources and look over the notes and highlights you were supposed to make on them.  When done, you need to connect some piece of information from the source to a question that you answered on the PowerPoint.  Example</w:t>
      </w:r>
      <w:proofErr w:type="gramStart"/>
      <w:r>
        <w:t xml:space="preserve">:  </w:t>
      </w:r>
      <w:r w:rsidR="00511EF7">
        <w:t>“</w:t>
      </w:r>
      <w:proofErr w:type="gramEnd"/>
      <w:r>
        <w:t xml:space="preserve">I am so tired of washing my hands and using hand sanitizer and Clorox wipes!  Constantly sanitizing myself or the surfaces I </w:t>
      </w:r>
      <w:proofErr w:type="gramStart"/>
      <w:r>
        <w:t>come in contact with</w:t>
      </w:r>
      <w:proofErr w:type="gramEnd"/>
      <w:r>
        <w:t xml:space="preserve"> each day takes up a huge chunk of my day.  Is it sad that when I walk by the kitchen table, I automatically squirt Purell into my palm as I walk by?  Is it sad that a Purell bottle has suddenly become the centerpiece on my dining room table?  I have done it a thousand times in the last four weeks that </w:t>
      </w:r>
      <w:r w:rsidR="00511EF7">
        <w:t xml:space="preserve">it has become muscle memory!  </w:t>
      </w:r>
      <w:r w:rsidR="00511EF7" w:rsidRPr="00511EF7">
        <w:rPr>
          <w:u w:val="single"/>
        </w:rPr>
        <w:t xml:space="preserve">I found it interesting when reading Seth Tupper’s 2018 article in </w:t>
      </w:r>
      <w:r w:rsidR="00511EF7" w:rsidRPr="00511EF7">
        <w:rPr>
          <w:i/>
          <w:iCs/>
          <w:u w:val="single"/>
        </w:rPr>
        <w:t>The Rapid City Journal</w:t>
      </w:r>
      <w:r w:rsidR="001A78DF">
        <w:rPr>
          <w:u w:val="single"/>
        </w:rPr>
        <w:t xml:space="preserve">, </w:t>
      </w:r>
      <w:r w:rsidR="00511EF7" w:rsidRPr="00511EF7">
        <w:rPr>
          <w:u w:val="single"/>
        </w:rPr>
        <w:t xml:space="preserve">that Hand County suffered twenty-two deaths during the Spanish Flu of 1918. </w:t>
      </w:r>
      <w:r w:rsidR="00511EF7">
        <w:t xml:space="preserve"> I know Purell did not exist back then, neither did Clorox wipes, </w:t>
      </w:r>
      <w:proofErr w:type="gramStart"/>
      <w:r w:rsidR="00511EF7">
        <w:t>and</w:t>
      </w:r>
      <w:proofErr w:type="gramEnd"/>
      <w:r w:rsidR="00511EF7">
        <w:t xml:space="preserve"> running water for washing hands would have been a luxury—it surely did not come out of the tap hot!  I began thinking about the precautions my great-grandparents must have taken for their children (my grandparents).  Social distancing (quarantining) would not have been terrible, as my family were rural land dwellers.  But, raising young children and keeping them healthy had to be stressful; no tests or vaccinations would have existed like today.”  </w:t>
      </w:r>
    </w:p>
    <w:p w14:paraId="1D6CA4EB" w14:textId="506C1D6D" w:rsidR="00B75C27" w:rsidRDefault="00511EF7">
      <w:r>
        <w:t>Notice the underlined sentence.  This is a citation for the reading entitled, “100 years ago this month, Spanish flu ravaged Rapid City.”  What I did here was in-text citation—giving author</w:t>
      </w:r>
      <w:r w:rsidR="008E4886">
        <w:t xml:space="preserve">/source information in the </w:t>
      </w:r>
      <w:r w:rsidR="001A78DF">
        <w:t xml:space="preserve">sentence.  Here is the other way of giving citation (parenthetical citation):  </w:t>
      </w:r>
      <w:r w:rsidR="001A78DF">
        <w:t xml:space="preserve">  </w:t>
      </w:r>
      <w:r w:rsidR="001A78DF" w:rsidRPr="00511EF7">
        <w:rPr>
          <w:u w:val="single"/>
        </w:rPr>
        <w:t>I found it interesting</w:t>
      </w:r>
      <w:r w:rsidR="001A78DF">
        <w:rPr>
          <w:u w:val="single"/>
        </w:rPr>
        <w:t xml:space="preserve"> </w:t>
      </w:r>
      <w:r w:rsidR="001A78DF" w:rsidRPr="00511EF7">
        <w:rPr>
          <w:u w:val="single"/>
        </w:rPr>
        <w:t>that Hand County suffered twenty-two deaths during the Spanish Flu of 1918</w:t>
      </w:r>
      <w:r w:rsidR="001A78DF">
        <w:rPr>
          <w:u w:val="single"/>
        </w:rPr>
        <w:t xml:space="preserve"> (Tupper)</w:t>
      </w:r>
      <w:r w:rsidR="001A78DF" w:rsidRPr="00511EF7">
        <w:rPr>
          <w:u w:val="single"/>
        </w:rPr>
        <w:t>.</w:t>
      </w:r>
      <w:r w:rsidR="001A78DF">
        <w:rPr>
          <w:u w:val="single"/>
        </w:rPr>
        <w:t xml:space="preserve">  </w:t>
      </w:r>
      <w:r w:rsidR="001A78DF">
        <w:t xml:space="preserve">In this example, the author’s last name is used in parenthesis, at the end of the sentence, and inside the sentence punctuation.  </w:t>
      </w:r>
    </w:p>
    <w:p w14:paraId="4B6D2434" w14:textId="65F8B26D" w:rsidR="001A78DF" w:rsidRDefault="001A78DF">
      <w:r>
        <w:t xml:space="preserve">As you look at the different citations, you will see that there are quite a few that do not have author’s </w:t>
      </w:r>
      <w:proofErr w:type="gramStart"/>
      <w:r>
        <w:t>names, but</w:t>
      </w:r>
      <w:proofErr w:type="gramEnd"/>
      <w:r>
        <w:t xml:space="preserve"> begin with the title of the article (because no author’s name was given).  The title of the article would be used in the parenthetical citation, also—quotes included on the title. </w:t>
      </w:r>
    </w:p>
    <w:p w14:paraId="10E1FAEF" w14:textId="73E7BD0A" w:rsidR="001A78DF" w:rsidRDefault="001A78DF">
      <w:r>
        <w:t>Although I have made the Works Cited page for you, notice that it is alphabetical.  The second item to notice is that I have two articles from the same author—thus, on the second article, instead of the author’s name, you see “---.”  In in-text citation and parenthetical citation, you would use the author’s last name from the above article—</w:t>
      </w:r>
      <w:proofErr w:type="spellStart"/>
      <w:r>
        <w:t>Radusin</w:t>
      </w:r>
      <w:proofErr w:type="spellEnd"/>
      <w:r>
        <w:t>.  Authors’ names, when given, are last name, first name---just so you know!</w:t>
      </w:r>
    </w:p>
    <w:p w14:paraId="1C4C2F22" w14:textId="6D8A6D25" w:rsidR="00646BC7" w:rsidRDefault="00646BC7">
      <w:r>
        <w:t xml:space="preserve">So, your assignment for the next week is to work on getting five citations into your primary source writings.  </w:t>
      </w:r>
    </w:p>
    <w:p w14:paraId="728A0F96" w14:textId="4EB73488" w:rsidR="00646BC7" w:rsidRDefault="00646BC7">
      <w:r>
        <w:lastRenderedPageBreak/>
        <w:t xml:space="preserve">A couple of things:  Do not forget that this is a formal writing---no u, </w:t>
      </w:r>
      <w:proofErr w:type="gramStart"/>
      <w:r>
        <w:t>idk,--</w:t>
      </w:r>
      <w:proofErr w:type="gramEnd"/>
      <w:r>
        <w:t xml:space="preserve">no informal language.  We covered sentence structure in grammar---I expect to see it used.  There is nothing wrong with your answer being longer than the box on the PowerPoint.  Other than the one slide that asks for a picture, </w:t>
      </w:r>
      <w:bookmarkStart w:id="0" w:name="_GoBack"/>
      <w:bookmarkEnd w:id="0"/>
      <w:r>
        <w:t xml:space="preserve">the pictures are to enhance what you have to say—not take the place of it.  You all need to remember that you are writing a historical account---give details.  The shortest answer possible will not cut it! </w:t>
      </w:r>
    </w:p>
    <w:p w14:paraId="6567126E" w14:textId="36474D6C" w:rsidR="00646BC7" w:rsidRPr="001A78DF" w:rsidRDefault="00646BC7">
      <w:r>
        <w:t xml:space="preserve">In looking at the calendar, and </w:t>
      </w:r>
      <w:proofErr w:type="gramStart"/>
      <w:r>
        <w:t>planning ahead</w:t>
      </w:r>
      <w:proofErr w:type="gramEnd"/>
      <w:r>
        <w:t xml:space="preserve">, I would like to do </w:t>
      </w:r>
      <w:r w:rsidRPr="00CE7928">
        <w:rPr>
          <w:b/>
          <w:bCs/>
        </w:rPr>
        <w:t>peer evaluations on the 6</w:t>
      </w:r>
      <w:r w:rsidRPr="00CE7928">
        <w:rPr>
          <w:b/>
          <w:bCs/>
          <w:vertAlign w:val="superscript"/>
        </w:rPr>
        <w:t>th</w:t>
      </w:r>
      <w:r w:rsidRPr="00CE7928">
        <w:rPr>
          <w:b/>
          <w:bCs/>
        </w:rPr>
        <w:t xml:space="preserve"> of May</w:t>
      </w:r>
      <w:r>
        <w:t xml:space="preserve">.  I would send out to whom you should send your PowerPoint to evaluate.  If there are slides that you do not want to share because they are personal, you would just remove from what you send to the peer evaluator (in other words, you would have two Living Through History PowerPoints saved—one for me and one for the evaluator.  The peer evaluation would be completed and </w:t>
      </w:r>
      <w:r w:rsidRPr="00CE7928">
        <w:rPr>
          <w:b/>
          <w:bCs/>
        </w:rPr>
        <w:t>returned on May 8</w:t>
      </w:r>
      <w:r w:rsidRPr="00CE7928">
        <w:rPr>
          <w:b/>
          <w:bCs/>
          <w:vertAlign w:val="superscript"/>
        </w:rPr>
        <w:t>th</w:t>
      </w:r>
      <w:r>
        <w:t xml:space="preserve">.  You would then make changes for final draft and publication, and the project is due on </w:t>
      </w:r>
      <w:r w:rsidR="00CE7928" w:rsidRPr="00CE7928">
        <w:rPr>
          <w:b/>
          <w:bCs/>
        </w:rPr>
        <w:t>May 12</w:t>
      </w:r>
      <w:r w:rsidR="00CE7928" w:rsidRPr="00CE7928">
        <w:rPr>
          <w:b/>
          <w:bCs/>
          <w:vertAlign w:val="superscript"/>
        </w:rPr>
        <w:t>th</w:t>
      </w:r>
      <w:r w:rsidR="00CE7928">
        <w:t>.</w:t>
      </w:r>
    </w:p>
    <w:sectPr w:rsidR="00646BC7" w:rsidRPr="001A7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C27"/>
    <w:rsid w:val="001A78DF"/>
    <w:rsid w:val="00511EF7"/>
    <w:rsid w:val="00646BC7"/>
    <w:rsid w:val="008E4886"/>
    <w:rsid w:val="00B75C27"/>
    <w:rsid w:val="00CE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EBFF"/>
  <w15:chartTrackingRefBased/>
  <w15:docId w15:val="{54BDC489-F980-485C-A9D8-E352D11E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Anson</dc:creator>
  <cp:keywords/>
  <dc:description/>
  <cp:lastModifiedBy>Lisa Anson</cp:lastModifiedBy>
  <cp:revision>1</cp:revision>
  <dcterms:created xsi:type="dcterms:W3CDTF">2020-04-21T16:37:00Z</dcterms:created>
  <dcterms:modified xsi:type="dcterms:W3CDTF">2020-04-21T17:49:00Z</dcterms:modified>
</cp:coreProperties>
</file>