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4B5F" w14:textId="77777777" w:rsidR="00EF2A05" w:rsidRDefault="00EF2A05" w:rsidP="00EF2A05">
      <w:pPr>
        <w:rPr>
          <w:rFonts w:ascii="Times New Roman" w:hAnsi="Times New Roman" w:cs="Times New Roman"/>
          <w:b/>
          <w:bCs/>
          <w:sz w:val="36"/>
          <w:szCs w:val="36"/>
        </w:rPr>
      </w:pPr>
      <w:r w:rsidRPr="00282A07">
        <w:rPr>
          <w:rFonts w:ascii="Times New Roman" w:hAnsi="Times New Roman" w:cs="Times New Roman"/>
          <w:b/>
          <w:bCs/>
          <w:sz w:val="36"/>
          <w:szCs w:val="36"/>
        </w:rPr>
        <w:t>Lesson Plans for March 26, 27, and 30.</w:t>
      </w:r>
    </w:p>
    <w:p w14:paraId="4AB271C0"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Thursday, March 26, 2020</w:t>
      </w:r>
    </w:p>
    <w:p w14:paraId="3AC29E81"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For all classes—work is to be returned from the first packet:</w:t>
      </w:r>
    </w:p>
    <w:p w14:paraId="574786D7"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English II—Titanic take-home test, unit 4 vocab test, Lesson 24 vocab packet, grammar packet over principle parts of a verb and the six troublesome verbs.</w:t>
      </w:r>
    </w:p>
    <w:p w14:paraId="6E0CC6FC"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Applied English—Unit 5 vocab test, Tri-State overview of one article, grammar packet on S-V agreement, and e-mail to Mrs. Anson.</w:t>
      </w:r>
    </w:p>
    <w:p w14:paraId="7B3AAC6D"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 xml:space="preserve">Spanish I and Spanish II—if I sent the </w:t>
      </w:r>
      <w:proofErr w:type="spellStart"/>
      <w:r>
        <w:rPr>
          <w:rFonts w:ascii="Times New Roman" w:hAnsi="Times New Roman" w:cs="Times New Roman"/>
          <w:sz w:val="24"/>
          <w:szCs w:val="24"/>
        </w:rPr>
        <w:t>Capitulo</w:t>
      </w:r>
      <w:proofErr w:type="spellEnd"/>
      <w:r>
        <w:rPr>
          <w:rFonts w:ascii="Times New Roman" w:hAnsi="Times New Roman" w:cs="Times New Roman"/>
          <w:sz w:val="24"/>
          <w:szCs w:val="24"/>
        </w:rPr>
        <w:t xml:space="preserve"> 4 or </w:t>
      </w:r>
      <w:proofErr w:type="spellStart"/>
      <w:r>
        <w:rPr>
          <w:rFonts w:ascii="Times New Roman" w:hAnsi="Times New Roman" w:cs="Times New Roman"/>
          <w:sz w:val="24"/>
          <w:szCs w:val="24"/>
        </w:rPr>
        <w:t>Capitulo</w:t>
      </w:r>
      <w:proofErr w:type="spellEnd"/>
      <w:r>
        <w:rPr>
          <w:rFonts w:ascii="Times New Roman" w:hAnsi="Times New Roman" w:cs="Times New Roman"/>
          <w:sz w:val="24"/>
          <w:szCs w:val="24"/>
        </w:rPr>
        <w:t xml:space="preserve"> 9 test home, it needs to be returned, </w:t>
      </w:r>
      <w:proofErr w:type="spellStart"/>
      <w:r>
        <w:rPr>
          <w:rFonts w:ascii="Times New Roman" w:hAnsi="Times New Roman" w:cs="Times New Roman"/>
          <w:sz w:val="24"/>
          <w:szCs w:val="24"/>
        </w:rPr>
        <w:t>Vocabulario</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cuaderno</w:t>
      </w:r>
      <w:proofErr w:type="spellEnd"/>
    </w:p>
    <w:p w14:paraId="14F5CD9B"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7</w:t>
      </w:r>
      <w:r w:rsidRPr="00282A07">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Reading—the graphic organizer for Comparing Theme Across Genre and questions for each reading</w:t>
      </w:r>
    </w:p>
    <w:p w14:paraId="34DD7E7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Lessons for second packet.</w:t>
      </w:r>
    </w:p>
    <w:p w14:paraId="304955D3"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English II—Friday and Monday—Vocab Lesson 25 and Tests for MLK/RFK and Target…/Harmless Tests.  Thursday—PowerPoint notes over tense, modals, and passive/active voice---worksheet packet.  All of these will be due on Tuesday, March 31.</w:t>
      </w:r>
    </w:p>
    <w:p w14:paraId="086E5B25"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Applied English— Lesson 26 (was sent home in the first packet), notes over Pronoun/Antecedent Agreement—worksheet packet, E-mail check-in with Mrs. Anson</w:t>
      </w:r>
    </w:p>
    <w:p w14:paraId="0CAB459B"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Spanish I—family tree work (in English) on family tree chart---will need to ask your parents for some help—be sure to include birthdates/age/three physical characteristics/three personality characteristics/three likes/three dislikes for immediate family (parents/siblings/one grandparent/one aunt or uncle/one cousin).  For those that you are using as immediate family, start finding pictures for those people.  You will need a minimum of one picture for each person.  I am attaching the rubric for the project, but I need you to work on this in stages---we are in the English and info gathering stage for the second packet!</w:t>
      </w:r>
    </w:p>
    <w:p w14:paraId="2199F06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Spanish II—Time to Travel (good thing it is pretend!) I am sending your rubric.  You must choose You can begin working your way through the different areas and begin putting together a PowerPoint for the final presentation.</w:t>
      </w:r>
    </w:p>
    <w:p w14:paraId="29A84F8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7</w:t>
      </w:r>
      <w:r w:rsidRPr="007A487D">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Reading—Thursday—work on the test essay for the Comparing Theme Across Genres readings.  Use your book or the online book to find quotes from each story that will fit the essay question.  Friday—complete the </w:t>
      </w:r>
      <w:proofErr w:type="gramStart"/>
      <w:r>
        <w:rPr>
          <w:rFonts w:ascii="Times New Roman" w:hAnsi="Times New Roman" w:cs="Times New Roman"/>
          <w:sz w:val="24"/>
          <w:szCs w:val="24"/>
        </w:rPr>
        <w:t>multiple choice</w:t>
      </w:r>
      <w:proofErr w:type="gramEnd"/>
      <w:r>
        <w:rPr>
          <w:rFonts w:ascii="Times New Roman" w:hAnsi="Times New Roman" w:cs="Times New Roman"/>
          <w:sz w:val="24"/>
          <w:szCs w:val="24"/>
        </w:rPr>
        <w:t xml:space="preserve"> questions for the test.  Attach your test essay to the test.  Monday—Virtual Sticks and Stones reading with Graphic Organizer</w:t>
      </w:r>
    </w:p>
    <w:p w14:paraId="38FF92AF" w14:textId="77777777" w:rsidR="00EF2A05" w:rsidRDefault="00EF2A05" w:rsidP="00EF2A05">
      <w:pPr>
        <w:rPr>
          <w:rFonts w:ascii="Times New Roman" w:hAnsi="Times New Roman" w:cs="Times New Roman"/>
          <w:sz w:val="24"/>
          <w:szCs w:val="24"/>
        </w:rPr>
      </w:pPr>
    </w:p>
    <w:p w14:paraId="3FAB1698" w14:textId="77777777" w:rsidR="00EF2A05" w:rsidRPr="00282A07" w:rsidRDefault="00EF2A05" w:rsidP="00EF2A05">
      <w:pPr>
        <w:rPr>
          <w:rFonts w:ascii="Times New Roman" w:hAnsi="Times New Roman" w:cs="Times New Roman"/>
          <w:sz w:val="24"/>
          <w:szCs w:val="24"/>
        </w:rPr>
      </w:pPr>
      <w:r>
        <w:rPr>
          <w:rFonts w:ascii="Times New Roman" w:hAnsi="Times New Roman" w:cs="Times New Roman"/>
          <w:sz w:val="24"/>
          <w:szCs w:val="24"/>
        </w:rPr>
        <w:t>Students—remember that you may do the work however works for you—the days are just there for some continuity, but it is up to you.  Still missing you all!  This is going to be my “walking up hill both ways in six foot of snow to school” story to my grandchildren!!  Stay safe and know I’m thinking of you!</w:t>
      </w:r>
    </w:p>
    <w:p w14:paraId="4887FE0E" w14:textId="77777777" w:rsidR="00EF2A05" w:rsidRDefault="00EF2A05">
      <w:bookmarkStart w:id="0" w:name="_GoBack"/>
      <w:bookmarkEnd w:id="0"/>
    </w:p>
    <w:sectPr w:rsidR="00EF2A05" w:rsidSect="00A70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05"/>
    <w:rsid w:val="00BC6AEF"/>
    <w:rsid w:val="00E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8FC5"/>
  <w15:chartTrackingRefBased/>
  <w15:docId w15:val="{C4C0279F-35EB-4172-86C9-5FB2339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2</cp:revision>
  <dcterms:created xsi:type="dcterms:W3CDTF">2020-04-18T05:01:00Z</dcterms:created>
  <dcterms:modified xsi:type="dcterms:W3CDTF">2020-04-18T05:01:00Z</dcterms:modified>
</cp:coreProperties>
</file>