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B23B" w14:textId="77777777" w:rsidR="00DB5BB0" w:rsidRPr="00DB5BB0" w:rsidRDefault="00DB5BB0" w:rsidP="00DB5B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</w:rPr>
      </w:pPr>
      <w:r w:rsidRPr="00DB5BB0">
        <w:rPr>
          <w:rFonts w:ascii="Calibri" w:eastAsia="Times New Roman" w:hAnsi="Calibri" w:cs="Calibri"/>
          <w:color w:val="000000"/>
        </w:rPr>
        <w:t>April 23, 2020</w:t>
      </w:r>
    </w:p>
    <w:p w14:paraId="274B6ADC" w14:textId="77777777" w:rsidR="00DB5BB0" w:rsidRPr="00DB5BB0" w:rsidRDefault="00DB5BB0" w:rsidP="00DB5BB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DB5BB0">
        <w:rPr>
          <w:rFonts w:ascii="Calibri" w:eastAsia="Times New Roman" w:hAnsi="Calibri" w:cs="Calibri"/>
          <w:color w:val="000000"/>
        </w:rPr>
        <w:t>For this lesson, you will be reading Public Documents, documents that inform the reader about things he/she wants to know or needs to know.</w:t>
      </w:r>
      <w:r w:rsidRPr="00DB5BB0">
        <w:rPr>
          <w:rFonts w:ascii="Calibri" w:eastAsia="Times New Roman" w:hAnsi="Calibri" w:cs="Calibri"/>
          <w:color w:val="000000"/>
          <w:bdr w:val="none" w:sz="0" w:space="0" w:color="auto" w:frame="1"/>
        </w:rPr>
        <w:t>  </w:t>
      </w:r>
      <w:r w:rsidRPr="00DB5BB0">
        <w:rPr>
          <w:rFonts w:ascii="Calibri" w:eastAsia="Times New Roman" w:hAnsi="Calibri" w:cs="Calibri"/>
          <w:color w:val="000000"/>
        </w:rPr>
        <w:t>Most people read public documents to gather specific information.  I am including the book's PowerPoint to help you with the types of public documents and how to tell when dealing with a public document.</w:t>
      </w:r>
    </w:p>
    <w:p w14:paraId="134F4348" w14:textId="77777777" w:rsidR="00DB5BB0" w:rsidRPr="00DB5BB0" w:rsidRDefault="00DB5BB0" w:rsidP="00DB5BB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DB5BB0">
        <w:rPr>
          <w:rFonts w:ascii="Calibri" w:eastAsia="Times New Roman" w:hAnsi="Calibri" w:cs="Calibri"/>
          <w:b/>
          <w:bCs/>
          <w:color w:val="000000"/>
          <w:u w:val="single"/>
        </w:rPr>
        <w:t>Thursday, April 23</w:t>
      </w:r>
      <w:r w:rsidRPr="00DB5BB0">
        <w:rPr>
          <w:rFonts w:ascii="Calibri" w:eastAsia="Times New Roman" w:hAnsi="Calibri" w:cs="Calibri"/>
          <w:color w:val="000000"/>
        </w:rPr>
        <w:t>---Please read pages </w:t>
      </w:r>
      <w:r w:rsidRPr="00DB5BB0">
        <w:rPr>
          <w:rFonts w:ascii="Calibri" w:eastAsia="Times New Roman" w:hAnsi="Calibri" w:cs="Calibri"/>
          <w:b/>
          <w:bCs/>
          <w:color w:val="000000"/>
        </w:rPr>
        <w:t>590-596</w:t>
      </w:r>
      <w:r w:rsidRPr="00DB5BB0">
        <w:rPr>
          <w:rFonts w:ascii="Calibri" w:eastAsia="Times New Roman" w:hAnsi="Calibri" w:cs="Calibri"/>
          <w:color w:val="000000"/>
        </w:rPr>
        <w:t>.</w:t>
      </w:r>
      <w:r w:rsidRPr="00DB5BB0">
        <w:rPr>
          <w:rFonts w:ascii="Calibri" w:eastAsia="Times New Roman" w:hAnsi="Calibri" w:cs="Calibri"/>
          <w:color w:val="000000"/>
          <w:bdr w:val="none" w:sz="0" w:space="0" w:color="auto" w:frame="1"/>
        </w:rPr>
        <w:t>  </w:t>
      </w:r>
      <w:r w:rsidRPr="00DB5BB0">
        <w:rPr>
          <w:rFonts w:ascii="Calibri" w:eastAsia="Times New Roman" w:hAnsi="Calibri" w:cs="Calibri"/>
          <w:color w:val="000000"/>
        </w:rPr>
        <w:t xml:space="preserve">You are reading about three different public documents that Sam is finding information in </w:t>
      </w:r>
      <w:proofErr w:type="gramStart"/>
      <w:r w:rsidRPr="00DB5BB0">
        <w:rPr>
          <w:rFonts w:ascii="Calibri" w:eastAsia="Times New Roman" w:hAnsi="Calibri" w:cs="Calibri"/>
          <w:color w:val="000000"/>
        </w:rPr>
        <w:t>and also</w:t>
      </w:r>
      <w:proofErr w:type="gramEnd"/>
      <w:r w:rsidRPr="00DB5BB0">
        <w:rPr>
          <w:rFonts w:ascii="Calibri" w:eastAsia="Times New Roman" w:hAnsi="Calibri" w:cs="Calibri"/>
          <w:color w:val="000000"/>
        </w:rPr>
        <w:t xml:space="preserve"> deciding how they are related—announcement, Internet article, and an application.</w:t>
      </w:r>
      <w:r w:rsidRPr="00DB5BB0">
        <w:rPr>
          <w:rFonts w:ascii="Calibri" w:eastAsia="Times New Roman" w:hAnsi="Calibri" w:cs="Calibri"/>
          <w:color w:val="000000"/>
          <w:bdr w:val="none" w:sz="0" w:space="0" w:color="auto" w:frame="1"/>
        </w:rPr>
        <w:t>  </w:t>
      </w:r>
      <w:r w:rsidRPr="00DB5BB0">
        <w:rPr>
          <w:rFonts w:ascii="Calibri" w:eastAsia="Times New Roman" w:hAnsi="Calibri" w:cs="Calibri"/>
          <w:color w:val="000000"/>
        </w:rPr>
        <w:t>Ask and answer the questions at the bottom of the page as you read. </w:t>
      </w:r>
      <w:r w:rsidRPr="00DB5BB0">
        <w:rPr>
          <w:rFonts w:ascii="Calibri" w:eastAsia="Times New Roman" w:hAnsi="Calibri" w:cs="Calibri"/>
          <w:b/>
          <w:bCs/>
          <w:color w:val="000000"/>
        </w:rPr>
        <w:t>Assignment—Fill in the Graphic Organizer for Public Documents.</w:t>
      </w:r>
    </w:p>
    <w:p w14:paraId="62D4CDF6" w14:textId="77777777" w:rsidR="00DB5BB0" w:rsidRPr="00DB5BB0" w:rsidRDefault="00DB5BB0" w:rsidP="00DB5B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</w:rPr>
      </w:pPr>
      <w:r w:rsidRPr="00DB5BB0">
        <w:rPr>
          <w:rFonts w:ascii="Calibri" w:eastAsia="Times New Roman" w:hAnsi="Calibri" w:cs="Calibri"/>
          <w:b/>
          <w:bCs/>
          <w:color w:val="000000"/>
          <w:u w:val="single"/>
        </w:rPr>
        <w:t>Friday, April 24</w:t>
      </w:r>
      <w:r w:rsidRPr="00DB5BB0">
        <w:rPr>
          <w:rFonts w:ascii="Calibri" w:eastAsia="Times New Roman" w:hAnsi="Calibri" w:cs="Calibri"/>
          <w:color w:val="000000"/>
        </w:rPr>
        <w:t>---Complete the </w:t>
      </w:r>
      <w:r w:rsidRPr="00DB5BB0">
        <w:rPr>
          <w:rFonts w:ascii="Calibri" w:eastAsia="Times New Roman" w:hAnsi="Calibri" w:cs="Calibri"/>
          <w:b/>
          <w:bCs/>
          <w:color w:val="000000"/>
        </w:rPr>
        <w:t>Vocabulary Development worksheet</w:t>
      </w:r>
      <w:r w:rsidRPr="00DB5BB0">
        <w:rPr>
          <w:rFonts w:ascii="Calibri" w:eastAsia="Times New Roman" w:hAnsi="Calibri" w:cs="Calibri"/>
          <w:color w:val="000000"/>
        </w:rPr>
        <w:t> for Public Documents.</w:t>
      </w:r>
    </w:p>
    <w:p w14:paraId="18EE4809" w14:textId="77777777" w:rsidR="00DB5BB0" w:rsidRPr="00DB5BB0" w:rsidRDefault="00DB5BB0" w:rsidP="00DB5BB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proofErr w:type="gramStart"/>
      <w:r w:rsidRPr="00DB5BB0">
        <w:rPr>
          <w:rFonts w:ascii="Calibri" w:eastAsia="Times New Roman" w:hAnsi="Calibri" w:cs="Calibri"/>
          <w:b/>
          <w:bCs/>
          <w:color w:val="000000"/>
          <w:u w:val="single"/>
        </w:rPr>
        <w:t>Monday,</w:t>
      </w:r>
      <w:proofErr w:type="gramEnd"/>
      <w:r w:rsidRPr="00DB5BB0">
        <w:rPr>
          <w:rFonts w:ascii="Calibri" w:eastAsia="Times New Roman" w:hAnsi="Calibri" w:cs="Calibri"/>
          <w:b/>
          <w:bCs/>
          <w:color w:val="000000"/>
          <w:u w:val="single"/>
        </w:rPr>
        <w:t xml:space="preserve"> April 27</w:t>
      </w:r>
      <w:r w:rsidRPr="00DB5BB0">
        <w:rPr>
          <w:rFonts w:ascii="Calibri" w:eastAsia="Times New Roman" w:hAnsi="Calibri" w:cs="Calibri"/>
          <w:color w:val="000000"/>
        </w:rPr>
        <w:t>---Complete the “</w:t>
      </w:r>
      <w:r w:rsidRPr="00DB5BB0">
        <w:rPr>
          <w:rFonts w:ascii="Calibri" w:eastAsia="Times New Roman" w:hAnsi="Calibri" w:cs="Calibri"/>
          <w:b/>
          <w:bCs/>
          <w:color w:val="000000"/>
        </w:rPr>
        <w:t>Practicing the Standards” on page 597 in the book.</w:t>
      </w:r>
      <w:r w:rsidRPr="00DB5BB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  </w:t>
      </w:r>
      <w:r w:rsidRPr="00DB5BB0">
        <w:rPr>
          <w:rFonts w:ascii="Calibri" w:eastAsia="Times New Roman" w:hAnsi="Calibri" w:cs="Calibri"/>
          <w:b/>
          <w:bCs/>
          <w:color w:val="000000"/>
        </w:rPr>
        <w:t>Do questions 1-6 and the Writing Focus. </w:t>
      </w:r>
      <w:r w:rsidRPr="00DB5BB0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14:paraId="25B89FD0" w14:textId="084E49CE" w:rsidR="00DB5BB0" w:rsidRDefault="00DB5BB0" w:rsidP="00DB5BB0">
      <w:r w:rsidRPr="00DB5BB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Take care and be good!</w:t>
      </w:r>
      <w:bookmarkStart w:id="0" w:name="_GoBack"/>
      <w:bookmarkEnd w:id="0"/>
    </w:p>
    <w:sectPr w:rsidR="00DB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B0"/>
    <w:rsid w:val="00DB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B005"/>
  <w15:chartTrackingRefBased/>
  <w15:docId w15:val="{397E49CD-4550-493B-9808-DFC3E678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Anson</dc:creator>
  <cp:keywords/>
  <dc:description/>
  <cp:lastModifiedBy>Lisa Anson</cp:lastModifiedBy>
  <cp:revision>1</cp:revision>
  <dcterms:created xsi:type="dcterms:W3CDTF">2020-04-28T23:27:00Z</dcterms:created>
  <dcterms:modified xsi:type="dcterms:W3CDTF">2020-04-28T23:27:00Z</dcterms:modified>
</cp:coreProperties>
</file>